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48953110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BE2315" w:rsidRPr="00BE2315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83475762</w:t>
      </w:r>
    </w:p>
    <w:p w14:paraId="0F087957" w14:textId="122AF303" w:rsidR="006F738B" w:rsidRDefault="000A63F2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20F55" w:rsidRPr="00920F55">
        <w:rPr>
          <w:rFonts w:asciiTheme="minorHAnsi" w:hAnsiTheme="minorHAnsi" w:cstheme="minorHAnsi"/>
          <w:b/>
          <w:bCs/>
          <w:sz w:val="22"/>
          <w:szCs w:val="22"/>
        </w:rPr>
        <w:t>Capacity Development on Climate Finance for ASEAN</w:t>
      </w:r>
    </w:p>
    <w:p w14:paraId="77555AED" w14:textId="77777777" w:rsidR="006F738B" w:rsidRPr="006F738B" w:rsidRDefault="006F738B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2211EE"/>
    <w:rsid w:val="00223018"/>
    <w:rsid w:val="002619A4"/>
    <w:rsid w:val="00277D05"/>
    <w:rsid w:val="002B66BD"/>
    <w:rsid w:val="002B6C10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6F738B"/>
    <w:rsid w:val="007140BC"/>
    <w:rsid w:val="007D6028"/>
    <w:rsid w:val="00817D2B"/>
    <w:rsid w:val="00885B4A"/>
    <w:rsid w:val="008B2A23"/>
    <w:rsid w:val="008D4CA4"/>
    <w:rsid w:val="00920F55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66F19"/>
    <w:rsid w:val="00C9271D"/>
    <w:rsid w:val="00CA013E"/>
    <w:rsid w:val="00D3403A"/>
    <w:rsid w:val="00D770D2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12</cp:revision>
  <cp:lastPrinted>2019-04-29T17:45:00Z</cp:lastPrinted>
  <dcterms:created xsi:type="dcterms:W3CDTF">2024-03-27T04:11:00Z</dcterms:created>
  <dcterms:modified xsi:type="dcterms:W3CDTF">2024-10-18T07:50:00Z</dcterms:modified>
</cp:coreProperties>
</file>